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B274" w14:textId="7E47E1AB" w:rsidR="00B95A8F" w:rsidRPr="001C1496" w:rsidRDefault="00EC3F04" w:rsidP="00EC3F04">
      <w:pPr>
        <w:rPr>
          <w:b/>
          <w:bCs/>
          <w:sz w:val="26"/>
          <w:szCs w:val="26"/>
          <w:u w:val="single"/>
          <w:lang w:eastAsia="en-US"/>
        </w:rPr>
      </w:pPr>
      <w:r w:rsidRPr="001C1496">
        <w:rPr>
          <w:b/>
          <w:bCs/>
          <w:sz w:val="26"/>
          <w:szCs w:val="26"/>
          <w:u w:val="single"/>
          <w:lang w:eastAsia="en-US"/>
        </w:rPr>
        <w:t xml:space="preserve">ZIENSWIJZE N35 Wijthmen – Nijverdal </w:t>
      </w:r>
    </w:p>
    <w:p w14:paraId="23BC177A" w14:textId="246BE58A" w:rsidR="00EC3F04" w:rsidRPr="00EC3F04" w:rsidRDefault="00EC3F04" w:rsidP="00EC3F04">
      <w:pPr>
        <w:rPr>
          <w:b/>
          <w:bCs/>
          <w:sz w:val="26"/>
          <w:szCs w:val="26"/>
          <w:lang w:eastAsia="en-US"/>
        </w:rPr>
      </w:pPr>
      <w:r w:rsidRPr="00EC3F04">
        <w:rPr>
          <w:b/>
          <w:bCs/>
          <w:sz w:val="26"/>
          <w:szCs w:val="26"/>
          <w:lang w:eastAsia="en-US"/>
        </w:rPr>
        <w:t xml:space="preserve">reactie op document Notie Reikwijdte en </w:t>
      </w:r>
      <w:proofErr w:type="spellStart"/>
      <w:r w:rsidRPr="00EC3F04">
        <w:rPr>
          <w:b/>
          <w:bCs/>
          <w:sz w:val="26"/>
          <w:szCs w:val="26"/>
          <w:lang w:eastAsia="en-US"/>
        </w:rPr>
        <w:t>Detailnivo</w:t>
      </w:r>
      <w:proofErr w:type="spellEnd"/>
      <w:r w:rsidRPr="00EC3F04">
        <w:rPr>
          <w:b/>
          <w:bCs/>
          <w:sz w:val="26"/>
          <w:szCs w:val="26"/>
          <w:lang w:eastAsia="en-US"/>
        </w:rPr>
        <w:t xml:space="preserve"> (NRD) , onderdeel van de MIRT-verkenning Wijthmen - Nijverdal</w:t>
      </w:r>
    </w:p>
    <w:p w14:paraId="2CBF378D" w14:textId="77777777" w:rsidR="00EC3F04" w:rsidRDefault="00EC3F04" w:rsidP="00EC3F04">
      <w:pPr>
        <w:rPr>
          <w:b/>
          <w:bCs/>
          <w:sz w:val="26"/>
          <w:szCs w:val="26"/>
          <w:lang w:eastAsia="en-US"/>
        </w:rPr>
      </w:pPr>
    </w:p>
    <w:p w14:paraId="31A7CE29" w14:textId="04AE45FA" w:rsidR="00EC3F04" w:rsidRPr="00EC3F04" w:rsidRDefault="00EC3F04" w:rsidP="00EC3F04">
      <w:pPr>
        <w:rPr>
          <w:b/>
          <w:bCs/>
          <w:sz w:val="26"/>
          <w:szCs w:val="26"/>
          <w:lang w:eastAsia="en-US"/>
        </w:rPr>
      </w:pPr>
      <w:r w:rsidRPr="00EC3F04">
        <w:rPr>
          <w:b/>
          <w:bCs/>
          <w:sz w:val="26"/>
          <w:szCs w:val="26"/>
          <w:lang w:eastAsia="en-US"/>
        </w:rPr>
        <w:t>Opgesteld door de Fietsersbond Deventer &amp; Salland</w:t>
      </w:r>
    </w:p>
    <w:p w14:paraId="5353047A" w14:textId="54EE93C3" w:rsidR="00EC3F04" w:rsidRDefault="00EC3F04" w:rsidP="00EC3F04">
      <w:pPr>
        <w:rPr>
          <w:b/>
          <w:bCs/>
          <w:sz w:val="28"/>
          <w:szCs w:val="28"/>
          <w:lang w:eastAsia="en-US"/>
        </w:rPr>
      </w:pPr>
      <w:r w:rsidRPr="00EC3F04">
        <w:rPr>
          <w:b/>
          <w:bCs/>
          <w:sz w:val="26"/>
          <w:szCs w:val="26"/>
          <w:lang w:eastAsia="en-US"/>
        </w:rPr>
        <w:t>14-04-2024</w:t>
      </w:r>
      <w:r>
        <w:rPr>
          <w:b/>
          <w:bCs/>
          <w:sz w:val="28"/>
          <w:szCs w:val="28"/>
          <w:lang w:eastAsia="en-US"/>
        </w:rPr>
        <w:t xml:space="preserve"> </w:t>
      </w:r>
    </w:p>
    <w:p w14:paraId="32DF8F01" w14:textId="77777777" w:rsidR="00EC3F04" w:rsidRDefault="00EC3F04" w:rsidP="00EC3F04">
      <w:pPr>
        <w:rPr>
          <w:b/>
          <w:bCs/>
          <w:sz w:val="28"/>
          <w:szCs w:val="28"/>
          <w:lang w:eastAsia="en-US"/>
        </w:rPr>
      </w:pPr>
    </w:p>
    <w:p w14:paraId="5692F6EF" w14:textId="77B7CB80" w:rsidR="00EB79FC" w:rsidRPr="00EB79FC" w:rsidRDefault="00EB79FC" w:rsidP="00EB79FC">
      <w:pPr>
        <w:rPr>
          <w:rFonts w:eastAsia="Times New Roman"/>
          <w:sz w:val="24"/>
          <w:szCs w:val="24"/>
        </w:rPr>
      </w:pPr>
      <w:r w:rsidRPr="00EB79FC">
        <w:rPr>
          <w:rFonts w:eastAsia="Times New Roman"/>
          <w:sz w:val="24"/>
          <w:szCs w:val="24"/>
        </w:rPr>
        <w:t>Provincie Overijssel heeft een grote ontwikkelopgave op gebied van woningbouw, mobiliteit, klimaatadaptatie en economie. Goede OV- en autoverbindingen zijn daarin belangrijk. Vandaar o.a. de aanpassingen aan de N35. Toch zijn fiets en lopen daarin minstens zo belangrijk: actieve mobiliteit zorgt voor leefbaarheid en gezondheid. En elke verplaatsing die niet met een auto maar met de fiets of lopend wordt gedaan, levert direct gezondheidsvoordeel voor de inwoners van Overijssel.</w:t>
      </w:r>
    </w:p>
    <w:p w14:paraId="5F18060A" w14:textId="77777777" w:rsidR="00EB79FC" w:rsidRPr="00EB79FC" w:rsidRDefault="00EB79FC" w:rsidP="00EB79FC">
      <w:pPr>
        <w:rPr>
          <w:rFonts w:eastAsia="Times New Roman"/>
          <w:sz w:val="24"/>
          <w:szCs w:val="24"/>
        </w:rPr>
      </w:pPr>
    </w:p>
    <w:p w14:paraId="37AC97F5" w14:textId="77777777" w:rsidR="00EB79FC" w:rsidRPr="00EB79FC" w:rsidRDefault="00EB79FC" w:rsidP="00EB79FC">
      <w:pPr>
        <w:rPr>
          <w:rFonts w:eastAsia="Times New Roman"/>
          <w:sz w:val="24"/>
          <w:szCs w:val="24"/>
        </w:rPr>
      </w:pPr>
      <w:r w:rsidRPr="00EB79FC">
        <w:rPr>
          <w:rFonts w:eastAsia="Times New Roman"/>
          <w:sz w:val="24"/>
          <w:szCs w:val="24"/>
        </w:rPr>
        <w:t>De plannen die nu voor de N35 klaarliggen, baren ons zorgen, omdat de fietser - laat staan de voetganger - daarin een zeer ondergeschikte, zo niet afwezige rol heeft. Het afsluiten van aansluitingen op de N35 vergroot de barrièrewerking van deze weg. In de plannen worden kruisende verbindingen voor fietsen voorzien, maar deze zijn slechts zeer summier en met teleurstellend weinig begrip voor fietsers meegenomen. Vooral bij Raalte wreekt dit zich.</w:t>
      </w:r>
    </w:p>
    <w:p w14:paraId="734E622D" w14:textId="77777777" w:rsidR="00EB79FC" w:rsidRPr="00EB79FC" w:rsidRDefault="00EB79FC" w:rsidP="00EB79FC">
      <w:pPr>
        <w:rPr>
          <w:rFonts w:eastAsia="Times New Roman"/>
          <w:sz w:val="24"/>
          <w:szCs w:val="24"/>
        </w:rPr>
      </w:pPr>
    </w:p>
    <w:p w14:paraId="21193FD3" w14:textId="02837E8A" w:rsidR="00EB79FC" w:rsidRDefault="00EB79FC" w:rsidP="00EB79FC">
      <w:pPr>
        <w:rPr>
          <w:rFonts w:eastAsia="Times New Roman"/>
          <w:sz w:val="24"/>
          <w:szCs w:val="24"/>
        </w:rPr>
      </w:pPr>
      <w:r w:rsidRPr="00EB79FC">
        <w:rPr>
          <w:rFonts w:eastAsia="Times New Roman"/>
          <w:sz w:val="24"/>
          <w:szCs w:val="24"/>
        </w:rPr>
        <w:t>De aanpassingen aan de N35 gaan, zoals de plannen er nu liggen, vooral voordeel bieden aan automobil</w:t>
      </w:r>
      <w:r>
        <w:rPr>
          <w:rFonts w:eastAsia="Times New Roman"/>
          <w:sz w:val="24"/>
          <w:szCs w:val="24"/>
        </w:rPr>
        <w:t>i</w:t>
      </w:r>
      <w:r w:rsidRPr="00EB79FC">
        <w:rPr>
          <w:rFonts w:eastAsia="Times New Roman"/>
          <w:sz w:val="24"/>
          <w:szCs w:val="24"/>
        </w:rPr>
        <w:t>sten. Het belang van doorstroming tussen Zwolle en Enschede wordt daarmee geplaatst boven de waarde van goede kruisende verbindingen voor zwakke verkeersdeelnemers. Deze lijken het sluitstuk te worden in de plannen. Eerst de auto, daarna een keer de fietsers. En natuurlijk kost aantrekkelijke, veilige, comfortabele en snelle fietsinfrastructuur geld, maar op een budget van een paar 100 miljoen euro, zou de fiets geen sluitstuk mogen zijn. Mooi voor de auto? Dan ook mooi voor alle fietsers in Heino, Raalte en Mariënheem!</w:t>
      </w:r>
    </w:p>
    <w:p w14:paraId="722B4FBB" w14:textId="77777777" w:rsidR="008660CE" w:rsidRPr="00EB79FC" w:rsidRDefault="008660CE" w:rsidP="00EB79FC">
      <w:pPr>
        <w:rPr>
          <w:rFonts w:eastAsia="Times New Roman"/>
          <w:sz w:val="24"/>
          <w:szCs w:val="24"/>
        </w:rPr>
      </w:pPr>
    </w:p>
    <w:p w14:paraId="6499CFCD" w14:textId="28D65A44" w:rsidR="008660CE" w:rsidRDefault="008660CE" w:rsidP="008660CE">
      <w:pPr>
        <w:rPr>
          <w:rFonts w:eastAsia="Times New Roman"/>
          <w:color w:val="0F5C1A"/>
          <w:sz w:val="24"/>
          <w:szCs w:val="24"/>
        </w:rPr>
      </w:pPr>
      <w:r w:rsidRPr="008660CE">
        <w:rPr>
          <w:rFonts w:eastAsia="Times New Roman"/>
          <w:b/>
          <w:bCs/>
          <w:i/>
          <w:iCs/>
          <w:sz w:val="24"/>
          <w:szCs w:val="24"/>
        </w:rPr>
        <w:t xml:space="preserve">Hoe kan de provincie achter hun beleid om duurzame mobiliteit voorrang te geven en het aan te moedigen ( voor korte afstand "gewoon" de fiets pakken ) , met de voorgestelde aanpassingen blijven staan ? </w:t>
      </w:r>
    </w:p>
    <w:p w14:paraId="25F95A47" w14:textId="77777777" w:rsidR="008660CE" w:rsidRDefault="008660CE" w:rsidP="008660CE">
      <w:pPr>
        <w:rPr>
          <w:rFonts w:eastAsia="Times New Roman"/>
          <w:color w:val="0F5C1A"/>
          <w:sz w:val="24"/>
          <w:szCs w:val="24"/>
        </w:rPr>
      </w:pPr>
    </w:p>
    <w:p w14:paraId="22326618" w14:textId="36076424" w:rsidR="00EB79FC" w:rsidRPr="00EB79FC" w:rsidRDefault="00EC3F04" w:rsidP="00EC3F04">
      <w:pPr>
        <w:rPr>
          <w:sz w:val="24"/>
          <w:szCs w:val="24"/>
          <w:lang w:eastAsia="en-US"/>
        </w:rPr>
      </w:pPr>
      <w:r w:rsidRPr="00EB79FC">
        <w:rPr>
          <w:sz w:val="24"/>
          <w:szCs w:val="24"/>
          <w:lang w:eastAsia="en-US"/>
        </w:rPr>
        <w:t>Er wordt hoog ingezet op een snelle doorstroming van de N35 voor de autoverkeer en daarmee op  ONGELIJKVLOERS kruisen met de N35, dat is prima</w:t>
      </w:r>
      <w:r w:rsidR="00B1477A" w:rsidRPr="00EB79FC">
        <w:rPr>
          <w:sz w:val="24"/>
          <w:szCs w:val="24"/>
          <w:lang w:eastAsia="en-US"/>
        </w:rPr>
        <w:t>.</w:t>
      </w:r>
      <w:r w:rsidRPr="00EB79FC">
        <w:rPr>
          <w:sz w:val="24"/>
          <w:szCs w:val="24"/>
          <w:lang w:eastAsia="en-US"/>
        </w:rPr>
        <w:t xml:space="preserve"> </w:t>
      </w:r>
      <w:r w:rsidR="008660CE">
        <w:rPr>
          <w:sz w:val="24"/>
          <w:szCs w:val="24"/>
          <w:lang w:eastAsia="en-US"/>
        </w:rPr>
        <w:t xml:space="preserve">Daar staat dan weer tegenover dat er te weinig nagedacht is over </w:t>
      </w:r>
      <w:r w:rsidRPr="00EB79FC">
        <w:rPr>
          <w:sz w:val="24"/>
          <w:szCs w:val="24"/>
          <w:lang w:eastAsia="en-US"/>
        </w:rPr>
        <w:t xml:space="preserve">de nodige consequenties voor de zwakste verkeersdeelnemers zoals fietsers en voetgangers, die in de toekomst </w:t>
      </w:r>
      <w:r w:rsidR="00B1477A" w:rsidRPr="00EB79FC">
        <w:rPr>
          <w:sz w:val="24"/>
          <w:szCs w:val="24"/>
          <w:lang w:eastAsia="en-US"/>
        </w:rPr>
        <w:t xml:space="preserve">in de meeste gevallen </w:t>
      </w:r>
      <w:r w:rsidRPr="00EB79FC">
        <w:rPr>
          <w:sz w:val="24"/>
          <w:szCs w:val="24"/>
          <w:lang w:eastAsia="en-US"/>
        </w:rPr>
        <w:t xml:space="preserve">dan verder moeten omfietsen / lopen ! </w:t>
      </w:r>
    </w:p>
    <w:p w14:paraId="0B8EC793" w14:textId="49C409F2" w:rsidR="00EC3F04" w:rsidRDefault="00EC3F04" w:rsidP="00EC3F04">
      <w:pPr>
        <w:rPr>
          <w:sz w:val="24"/>
          <w:szCs w:val="24"/>
          <w:lang w:eastAsia="en-US"/>
        </w:rPr>
      </w:pPr>
      <w:r w:rsidRPr="00EB79FC">
        <w:rPr>
          <w:sz w:val="24"/>
          <w:szCs w:val="24"/>
          <w:lang w:eastAsia="en-US"/>
        </w:rPr>
        <w:t>Wij komen het woord Fiets eigenlijk ook nauwelijks tegen in het NRD-document. Hier en daar een verwijzing naar Koersdocument en Masterplan Snelle Fietsroutes (</w:t>
      </w:r>
      <w:proofErr w:type="spellStart"/>
      <w:r w:rsidRPr="00EB79FC">
        <w:rPr>
          <w:sz w:val="24"/>
          <w:szCs w:val="24"/>
          <w:lang w:eastAsia="en-US"/>
        </w:rPr>
        <w:t>incl</w:t>
      </w:r>
      <w:proofErr w:type="spellEnd"/>
      <w:r w:rsidRPr="00EB79FC">
        <w:rPr>
          <w:sz w:val="24"/>
          <w:szCs w:val="24"/>
          <w:lang w:eastAsia="en-US"/>
        </w:rPr>
        <w:t xml:space="preserve"> verlenging F35) van de provincie Overijssel, maar daar blijft het bij. Maar ook </w:t>
      </w:r>
      <w:r w:rsidR="00B1477A" w:rsidRPr="00EB79FC">
        <w:rPr>
          <w:sz w:val="24"/>
          <w:szCs w:val="24"/>
          <w:lang w:eastAsia="en-US"/>
        </w:rPr>
        <w:t xml:space="preserve">de </w:t>
      </w:r>
      <w:r w:rsidR="00EB79FC">
        <w:rPr>
          <w:sz w:val="24"/>
          <w:szCs w:val="24"/>
          <w:lang w:eastAsia="en-US"/>
        </w:rPr>
        <w:t>betekenis</w:t>
      </w:r>
      <w:r w:rsidR="00B1477A" w:rsidRPr="00EB79FC">
        <w:rPr>
          <w:sz w:val="24"/>
          <w:szCs w:val="24"/>
          <w:lang w:eastAsia="en-US"/>
        </w:rPr>
        <w:t xml:space="preserve"> van </w:t>
      </w:r>
      <w:r w:rsidRPr="00EB79FC">
        <w:rPr>
          <w:sz w:val="24"/>
          <w:szCs w:val="24"/>
          <w:lang w:eastAsia="en-US"/>
        </w:rPr>
        <w:t>recreëren via wandel-fiets-ommetjes en fietsknooppunt-routes</w:t>
      </w:r>
      <w:r w:rsidR="00EB79FC">
        <w:rPr>
          <w:sz w:val="24"/>
          <w:szCs w:val="24"/>
          <w:lang w:eastAsia="en-US"/>
        </w:rPr>
        <w:t xml:space="preserve"> in dit aantrekkelijke gebied</w:t>
      </w:r>
      <w:r w:rsidRPr="00EB79FC">
        <w:rPr>
          <w:sz w:val="24"/>
          <w:szCs w:val="24"/>
          <w:lang w:eastAsia="en-US"/>
        </w:rPr>
        <w:t xml:space="preserve">, wordt </w:t>
      </w:r>
      <w:r w:rsidR="00AE3461" w:rsidRPr="00EB79FC">
        <w:rPr>
          <w:sz w:val="24"/>
          <w:szCs w:val="24"/>
          <w:lang w:eastAsia="en-US"/>
        </w:rPr>
        <w:t>duidelijk</w:t>
      </w:r>
      <w:r w:rsidRPr="00EB79FC">
        <w:rPr>
          <w:sz w:val="24"/>
          <w:szCs w:val="24"/>
          <w:lang w:eastAsia="en-US"/>
        </w:rPr>
        <w:t xml:space="preserve"> ondergewaardeerd.</w:t>
      </w:r>
    </w:p>
    <w:p w14:paraId="03E8ECB0" w14:textId="19CCDF3A" w:rsidR="001A2C06" w:rsidRDefault="001A2C06">
      <w:pPr>
        <w:spacing w:after="160" w:line="259" w:lineRule="auto"/>
        <w:rPr>
          <w:sz w:val="24"/>
          <w:szCs w:val="24"/>
          <w:lang w:eastAsia="en-US"/>
        </w:rPr>
      </w:pPr>
      <w:r>
        <w:rPr>
          <w:sz w:val="24"/>
          <w:szCs w:val="24"/>
          <w:lang w:eastAsia="en-US"/>
        </w:rPr>
        <w:br w:type="page"/>
      </w:r>
    </w:p>
    <w:p w14:paraId="639C6BE4" w14:textId="77777777" w:rsidR="001A2C06" w:rsidRPr="00EB79FC" w:rsidRDefault="001A2C06" w:rsidP="00EC3F04">
      <w:pPr>
        <w:rPr>
          <w:sz w:val="24"/>
          <w:szCs w:val="24"/>
          <w:lang w:eastAsia="en-US"/>
        </w:rPr>
      </w:pPr>
    </w:p>
    <w:p w14:paraId="7F8B1216" w14:textId="77777777" w:rsidR="00EC3F04" w:rsidRDefault="00EC3F04" w:rsidP="00EC3F04">
      <w:pPr>
        <w:rPr>
          <w:b/>
          <w:bCs/>
          <w:sz w:val="28"/>
          <w:szCs w:val="28"/>
          <w:lang w:eastAsia="en-US"/>
        </w:rPr>
      </w:pPr>
    </w:p>
    <w:p w14:paraId="1541E555" w14:textId="124E5BE2" w:rsidR="00EC3F04" w:rsidRPr="008660CE" w:rsidRDefault="001A2C06" w:rsidP="00EC3F04">
      <w:pPr>
        <w:rPr>
          <w:sz w:val="24"/>
          <w:szCs w:val="24"/>
          <w:lang w:eastAsia="en-US"/>
        </w:rPr>
      </w:pPr>
      <w:proofErr w:type="spellStart"/>
      <w:r>
        <w:rPr>
          <w:b/>
          <w:bCs/>
          <w:sz w:val="24"/>
          <w:szCs w:val="24"/>
          <w:u w:val="single"/>
          <w:lang w:eastAsia="en-US"/>
        </w:rPr>
        <w:t>Fietsminnend</w:t>
      </w:r>
      <w:proofErr w:type="spellEnd"/>
      <w:r w:rsidR="00EC3F04" w:rsidRPr="008660CE">
        <w:rPr>
          <w:b/>
          <w:bCs/>
          <w:sz w:val="24"/>
          <w:szCs w:val="24"/>
          <w:u w:val="single"/>
          <w:lang w:eastAsia="en-US"/>
        </w:rPr>
        <w:t xml:space="preserve"> Salland, vertegenwoordigd in de Fietsersbond Deventer &amp; Salland</w:t>
      </w:r>
      <w:r>
        <w:rPr>
          <w:b/>
          <w:bCs/>
          <w:sz w:val="24"/>
          <w:szCs w:val="24"/>
          <w:u w:val="single"/>
          <w:lang w:eastAsia="en-US"/>
        </w:rPr>
        <w:t xml:space="preserve"> heeft samenvattend dus de volgende bezwaren </w:t>
      </w:r>
    </w:p>
    <w:p w14:paraId="1C07B3CA" w14:textId="77777777" w:rsidR="00EC3F04" w:rsidRPr="008660CE" w:rsidRDefault="00EC3F04" w:rsidP="00EC3F04">
      <w:pPr>
        <w:rPr>
          <w:sz w:val="24"/>
          <w:szCs w:val="24"/>
          <w:lang w:eastAsia="en-US"/>
        </w:rPr>
      </w:pPr>
    </w:p>
    <w:p w14:paraId="6E8911EA" w14:textId="31B2881D" w:rsidR="00EC3F04" w:rsidRPr="008660CE" w:rsidRDefault="00EC3F04" w:rsidP="001A2C06">
      <w:pPr>
        <w:pStyle w:val="Lijstalinea"/>
        <w:numPr>
          <w:ilvl w:val="0"/>
          <w:numId w:val="3"/>
        </w:numPr>
        <w:rPr>
          <w:rFonts w:eastAsia="Times New Roman"/>
          <w:sz w:val="24"/>
          <w:szCs w:val="24"/>
          <w:lang w:eastAsia="en-US"/>
        </w:rPr>
      </w:pPr>
      <w:r w:rsidRPr="008660CE">
        <w:rPr>
          <w:rFonts w:eastAsia="Times New Roman"/>
          <w:b/>
          <w:bCs/>
          <w:sz w:val="24"/>
          <w:szCs w:val="24"/>
          <w:lang w:eastAsia="en-US"/>
        </w:rPr>
        <w:t>Er wordt te weinig nagedacht over de barrièrewerking van de NIEUWE N35 voor fietsers</w:t>
      </w:r>
      <w:r w:rsidRPr="008660CE">
        <w:rPr>
          <w:rFonts w:eastAsia="Times New Roman"/>
          <w:sz w:val="24"/>
          <w:szCs w:val="24"/>
          <w:lang w:eastAsia="en-US"/>
        </w:rPr>
        <w:br/>
        <w:t xml:space="preserve">Er verdwijnen te veel oversteken en er komen te weinig </w:t>
      </w:r>
      <w:proofErr w:type="spellStart"/>
      <w:r w:rsidRPr="008660CE">
        <w:rPr>
          <w:rFonts w:eastAsia="Times New Roman"/>
          <w:sz w:val="24"/>
          <w:szCs w:val="24"/>
          <w:lang w:eastAsia="en-US"/>
        </w:rPr>
        <w:t>ON-gelijkvloerse</w:t>
      </w:r>
      <w:proofErr w:type="spellEnd"/>
      <w:r w:rsidRPr="008660CE">
        <w:rPr>
          <w:rFonts w:eastAsia="Times New Roman"/>
          <w:sz w:val="24"/>
          <w:szCs w:val="24"/>
          <w:lang w:eastAsia="en-US"/>
        </w:rPr>
        <w:t xml:space="preserve"> mogelijkheden terug.</w:t>
      </w:r>
      <w:r w:rsidRPr="008660CE">
        <w:rPr>
          <w:rFonts w:eastAsia="Times New Roman"/>
          <w:sz w:val="24"/>
          <w:szCs w:val="24"/>
          <w:lang w:eastAsia="en-US"/>
        </w:rPr>
        <w:br/>
      </w:r>
      <w:r w:rsidR="008660CE">
        <w:rPr>
          <w:rFonts w:eastAsia="Times New Roman"/>
          <w:sz w:val="24"/>
          <w:szCs w:val="24"/>
          <w:lang w:eastAsia="en-US"/>
        </w:rPr>
        <w:t xml:space="preserve">In gesprekken met RWS en uit openbare </w:t>
      </w:r>
      <w:r w:rsidRPr="008660CE">
        <w:rPr>
          <w:rFonts w:eastAsia="Times New Roman"/>
          <w:sz w:val="24"/>
          <w:szCs w:val="24"/>
          <w:lang w:eastAsia="en-US"/>
        </w:rPr>
        <w:t xml:space="preserve">documenten is ons niet helder geworden </w:t>
      </w:r>
      <w:r w:rsidRPr="008660CE">
        <w:rPr>
          <w:rFonts w:eastAsia="Times New Roman"/>
          <w:b/>
          <w:bCs/>
          <w:sz w:val="24"/>
          <w:szCs w:val="24"/>
          <w:lang w:eastAsia="en-US"/>
        </w:rPr>
        <w:t>WAAR</w:t>
      </w:r>
      <w:r w:rsidRPr="008660CE">
        <w:rPr>
          <w:rFonts w:eastAsia="Times New Roman"/>
          <w:sz w:val="24"/>
          <w:szCs w:val="24"/>
          <w:lang w:eastAsia="en-US"/>
        </w:rPr>
        <w:t xml:space="preserve"> fietsers nu precies kunnen oversteken en wat de </w:t>
      </w:r>
      <w:r w:rsidRPr="008660CE">
        <w:rPr>
          <w:rFonts w:eastAsia="Times New Roman"/>
          <w:b/>
          <w:bCs/>
          <w:sz w:val="24"/>
          <w:szCs w:val="24"/>
          <w:lang w:eastAsia="en-US"/>
        </w:rPr>
        <w:t>omrijdconsequenties zijn</w:t>
      </w:r>
      <w:r w:rsidRPr="008660CE">
        <w:rPr>
          <w:rFonts w:eastAsia="Times New Roman"/>
          <w:sz w:val="24"/>
          <w:szCs w:val="24"/>
          <w:lang w:eastAsia="en-US"/>
        </w:rPr>
        <w:t xml:space="preserve">. </w:t>
      </w:r>
      <w:r w:rsidR="000943F9" w:rsidRPr="008660CE">
        <w:rPr>
          <w:rFonts w:eastAsia="Times New Roman"/>
          <w:sz w:val="24"/>
          <w:szCs w:val="24"/>
          <w:lang w:eastAsia="en-US"/>
        </w:rPr>
        <w:t>Er is veel onzekerheid wat er concreet gebeurt met aansluitingen</w:t>
      </w:r>
      <w:r w:rsidRPr="008660CE">
        <w:rPr>
          <w:rFonts w:eastAsia="Times New Roman"/>
          <w:sz w:val="24"/>
          <w:szCs w:val="24"/>
          <w:lang w:eastAsia="en-US"/>
        </w:rPr>
        <w:t xml:space="preserve"> </w:t>
      </w:r>
      <w:proofErr w:type="spellStart"/>
      <w:r w:rsidRPr="008660CE">
        <w:rPr>
          <w:rFonts w:eastAsia="Times New Roman"/>
          <w:sz w:val="24"/>
          <w:szCs w:val="24"/>
          <w:lang w:eastAsia="en-US"/>
        </w:rPr>
        <w:t>Koelmansweg</w:t>
      </w:r>
      <w:proofErr w:type="spellEnd"/>
      <w:r w:rsidRPr="008660CE">
        <w:rPr>
          <w:rFonts w:eastAsia="Times New Roman"/>
          <w:sz w:val="24"/>
          <w:szCs w:val="24"/>
          <w:lang w:eastAsia="en-US"/>
        </w:rPr>
        <w:t xml:space="preserve"> </w:t>
      </w:r>
      <w:r w:rsidR="000943F9" w:rsidRPr="008660CE">
        <w:rPr>
          <w:rFonts w:eastAsia="Times New Roman"/>
          <w:sz w:val="24"/>
          <w:szCs w:val="24"/>
          <w:lang w:eastAsia="en-US"/>
        </w:rPr>
        <w:t>-</w:t>
      </w:r>
      <w:r w:rsidRPr="008660CE">
        <w:rPr>
          <w:rFonts w:eastAsia="Times New Roman"/>
          <w:sz w:val="24"/>
          <w:szCs w:val="24"/>
          <w:lang w:eastAsia="en-US"/>
        </w:rPr>
        <w:t xml:space="preserve"> Hagenweg </w:t>
      </w:r>
      <w:r w:rsidR="000943F9" w:rsidRPr="008660CE">
        <w:rPr>
          <w:rFonts w:eastAsia="Times New Roman"/>
          <w:sz w:val="24"/>
          <w:szCs w:val="24"/>
          <w:lang w:eastAsia="en-US"/>
        </w:rPr>
        <w:t>-</w:t>
      </w:r>
      <w:r w:rsidRPr="008660CE">
        <w:rPr>
          <w:rFonts w:eastAsia="Times New Roman"/>
          <w:sz w:val="24"/>
          <w:szCs w:val="24"/>
          <w:lang w:eastAsia="en-US"/>
        </w:rPr>
        <w:t xml:space="preserve"> Heino-Noord </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Heino-Zuid </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’t </w:t>
      </w:r>
      <w:proofErr w:type="spellStart"/>
      <w:r w:rsidRPr="008660CE">
        <w:rPr>
          <w:rFonts w:eastAsia="Times New Roman"/>
          <w:sz w:val="24"/>
          <w:szCs w:val="24"/>
          <w:lang w:eastAsia="en-US"/>
        </w:rPr>
        <w:t>Reelaar</w:t>
      </w:r>
      <w:proofErr w:type="spellEnd"/>
      <w:r w:rsidRPr="008660CE">
        <w:rPr>
          <w:rFonts w:eastAsia="Times New Roman"/>
          <w:sz w:val="24"/>
          <w:szCs w:val="24"/>
          <w:lang w:eastAsia="en-US"/>
        </w:rPr>
        <w:t xml:space="preserve"> </w:t>
      </w:r>
      <w:r w:rsidR="000943F9" w:rsidRPr="008660CE">
        <w:rPr>
          <w:rFonts w:eastAsia="Times New Roman"/>
          <w:sz w:val="24"/>
          <w:szCs w:val="24"/>
          <w:lang w:eastAsia="en-US"/>
        </w:rPr>
        <w:t>-</w:t>
      </w:r>
      <w:r w:rsidRPr="008660CE">
        <w:rPr>
          <w:rFonts w:eastAsia="Times New Roman"/>
          <w:sz w:val="24"/>
          <w:szCs w:val="24"/>
          <w:lang w:eastAsia="en-US"/>
        </w:rPr>
        <w:t xml:space="preserve"> </w:t>
      </w:r>
      <w:proofErr w:type="spellStart"/>
      <w:r w:rsidRPr="008660CE">
        <w:rPr>
          <w:rFonts w:eastAsia="Times New Roman"/>
          <w:sz w:val="24"/>
          <w:szCs w:val="24"/>
          <w:lang w:eastAsia="en-US"/>
        </w:rPr>
        <w:t>Knapenveldsweg</w:t>
      </w:r>
      <w:proofErr w:type="spellEnd"/>
      <w:r w:rsidRPr="008660CE">
        <w:rPr>
          <w:rFonts w:eastAsia="Times New Roman"/>
          <w:sz w:val="24"/>
          <w:szCs w:val="24"/>
          <w:lang w:eastAsia="en-US"/>
        </w:rPr>
        <w:t xml:space="preserve"> </w:t>
      </w:r>
      <w:r w:rsidR="000943F9" w:rsidRPr="008660CE">
        <w:rPr>
          <w:rFonts w:eastAsia="Times New Roman"/>
          <w:sz w:val="24"/>
          <w:szCs w:val="24"/>
          <w:lang w:eastAsia="en-US"/>
        </w:rPr>
        <w:t>-</w:t>
      </w:r>
      <w:r w:rsidRPr="008660CE">
        <w:rPr>
          <w:rFonts w:eastAsia="Times New Roman"/>
          <w:sz w:val="24"/>
          <w:szCs w:val="24"/>
          <w:lang w:eastAsia="en-US"/>
        </w:rPr>
        <w:t xml:space="preserve"> Kruispunt Bos </w:t>
      </w:r>
      <w:r w:rsidR="000943F9" w:rsidRPr="008660CE">
        <w:rPr>
          <w:rFonts w:eastAsia="Times New Roman"/>
          <w:sz w:val="24"/>
          <w:szCs w:val="24"/>
          <w:lang w:eastAsia="en-US"/>
        </w:rPr>
        <w:t xml:space="preserve">- </w:t>
      </w:r>
      <w:proofErr w:type="spellStart"/>
      <w:r w:rsidRPr="008660CE">
        <w:rPr>
          <w:rFonts w:eastAsia="Times New Roman"/>
          <w:sz w:val="24"/>
          <w:szCs w:val="24"/>
          <w:lang w:eastAsia="en-US"/>
        </w:rPr>
        <w:t>Ganzeboomlaan</w:t>
      </w:r>
      <w:proofErr w:type="spellEnd"/>
      <w:r w:rsidRPr="008660CE">
        <w:rPr>
          <w:rFonts w:eastAsia="Times New Roman"/>
          <w:sz w:val="24"/>
          <w:szCs w:val="24"/>
          <w:lang w:eastAsia="en-US"/>
        </w:rPr>
        <w:t xml:space="preserve"> </w:t>
      </w:r>
      <w:r w:rsidR="000943F9" w:rsidRPr="008660CE">
        <w:rPr>
          <w:rFonts w:eastAsia="Times New Roman"/>
          <w:sz w:val="24"/>
          <w:szCs w:val="24"/>
          <w:lang w:eastAsia="en-US"/>
        </w:rPr>
        <w:t xml:space="preserve">- </w:t>
      </w:r>
      <w:r w:rsidRPr="008660CE">
        <w:rPr>
          <w:rFonts w:eastAsia="Times New Roman"/>
          <w:sz w:val="24"/>
          <w:szCs w:val="24"/>
          <w:lang w:eastAsia="en-US"/>
        </w:rPr>
        <w:t>Almelosestraat / Hooilandweg</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 </w:t>
      </w:r>
      <w:proofErr w:type="spellStart"/>
      <w:r w:rsidRPr="008660CE">
        <w:rPr>
          <w:rFonts w:eastAsia="Times New Roman"/>
          <w:sz w:val="24"/>
          <w:szCs w:val="24"/>
          <w:lang w:eastAsia="en-US"/>
        </w:rPr>
        <w:t>Schoonhetenseweg</w:t>
      </w:r>
      <w:proofErr w:type="spellEnd"/>
      <w:r w:rsidRPr="008660CE">
        <w:rPr>
          <w:rFonts w:eastAsia="Times New Roman"/>
          <w:sz w:val="24"/>
          <w:szCs w:val="24"/>
          <w:lang w:eastAsia="en-US"/>
        </w:rPr>
        <w:t xml:space="preserve"> </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De Jongstraat </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Keizersveldweg </w:t>
      </w:r>
      <w:r w:rsidR="000943F9" w:rsidRPr="008660CE">
        <w:rPr>
          <w:rFonts w:eastAsia="Times New Roman"/>
          <w:sz w:val="24"/>
          <w:szCs w:val="24"/>
          <w:lang w:eastAsia="en-US"/>
        </w:rPr>
        <w:t xml:space="preserve">- </w:t>
      </w:r>
      <w:r w:rsidRPr="008660CE">
        <w:rPr>
          <w:rFonts w:eastAsia="Times New Roman"/>
          <w:sz w:val="24"/>
          <w:szCs w:val="24"/>
          <w:lang w:eastAsia="en-US"/>
        </w:rPr>
        <w:t xml:space="preserve">Stationsstraat (Haarle) </w:t>
      </w:r>
      <w:r w:rsidR="00AE3461" w:rsidRPr="008660CE">
        <w:rPr>
          <w:rFonts w:eastAsia="Times New Roman"/>
          <w:sz w:val="24"/>
          <w:szCs w:val="24"/>
          <w:lang w:eastAsia="en-US"/>
        </w:rPr>
        <w:t>– Tunnelweg.</w:t>
      </w:r>
    </w:p>
    <w:p w14:paraId="1B812D6E" w14:textId="55431139" w:rsidR="00EC3F04" w:rsidRPr="008660CE" w:rsidRDefault="00EC3F04" w:rsidP="001A2C06">
      <w:pPr>
        <w:pStyle w:val="Lijstalinea"/>
        <w:numPr>
          <w:ilvl w:val="0"/>
          <w:numId w:val="3"/>
        </w:numPr>
        <w:rPr>
          <w:rFonts w:eastAsia="Times New Roman"/>
          <w:sz w:val="24"/>
          <w:szCs w:val="24"/>
          <w:lang w:eastAsia="en-US"/>
        </w:rPr>
      </w:pPr>
      <w:r w:rsidRPr="008660CE">
        <w:rPr>
          <w:rFonts w:eastAsia="Times New Roman"/>
          <w:sz w:val="24"/>
          <w:szCs w:val="24"/>
          <w:lang w:eastAsia="en-US"/>
        </w:rPr>
        <w:t xml:space="preserve">Daar waar </w:t>
      </w:r>
      <w:r w:rsidRPr="008660CE">
        <w:rPr>
          <w:rFonts w:eastAsia="Times New Roman"/>
          <w:b/>
          <w:bCs/>
          <w:sz w:val="24"/>
          <w:szCs w:val="24"/>
          <w:lang w:eastAsia="en-US"/>
        </w:rPr>
        <w:t>FIETSOVERSTEKEN</w:t>
      </w:r>
      <w:r w:rsidRPr="008660CE">
        <w:rPr>
          <w:rFonts w:eastAsia="Times New Roman"/>
          <w:sz w:val="24"/>
          <w:szCs w:val="24"/>
          <w:lang w:eastAsia="en-US"/>
        </w:rPr>
        <w:t xml:space="preserve">  (wel of niet in combinatie met kruisend autoverkeer) worden gerealiseerd is </w:t>
      </w:r>
      <w:r w:rsidR="00F86CCD" w:rsidRPr="008660CE">
        <w:rPr>
          <w:rFonts w:eastAsia="Times New Roman"/>
          <w:b/>
          <w:bCs/>
          <w:sz w:val="24"/>
          <w:szCs w:val="24"/>
          <w:lang w:eastAsia="en-US"/>
        </w:rPr>
        <w:t>te weinig onderzoek gedaan naar</w:t>
      </w:r>
      <w:r w:rsidRPr="008660CE">
        <w:rPr>
          <w:rFonts w:eastAsia="Times New Roman"/>
          <w:sz w:val="24"/>
          <w:szCs w:val="24"/>
          <w:lang w:eastAsia="en-US"/>
        </w:rPr>
        <w:t xml:space="preserve"> :</w:t>
      </w:r>
      <w:r w:rsidRPr="008660CE">
        <w:rPr>
          <w:rFonts w:eastAsia="Times New Roman"/>
          <w:sz w:val="24"/>
          <w:szCs w:val="24"/>
          <w:lang w:eastAsia="en-US"/>
        </w:rPr>
        <w:br/>
      </w:r>
      <w:r w:rsidR="001A2C06">
        <w:rPr>
          <w:rFonts w:eastAsia="Times New Roman"/>
          <w:sz w:val="24"/>
          <w:szCs w:val="24"/>
          <w:lang w:eastAsia="en-US"/>
        </w:rPr>
        <w:t xml:space="preserve">a. </w:t>
      </w:r>
      <w:r w:rsidRPr="008660CE">
        <w:rPr>
          <w:rFonts w:eastAsia="Times New Roman"/>
          <w:sz w:val="24"/>
          <w:szCs w:val="24"/>
          <w:lang w:eastAsia="en-US"/>
        </w:rPr>
        <w:t xml:space="preserve">Hoe fietsstromen eigenlijk precies lopen, laat staan aansluiting met nieuwbouwwijken – bedrijfsterreinen </w:t>
      </w:r>
      <w:proofErr w:type="spellStart"/>
      <w:r w:rsidRPr="008660CE">
        <w:rPr>
          <w:rFonts w:eastAsia="Times New Roman"/>
          <w:sz w:val="24"/>
          <w:szCs w:val="24"/>
          <w:lang w:eastAsia="en-US"/>
        </w:rPr>
        <w:t>bijv</w:t>
      </w:r>
      <w:proofErr w:type="spellEnd"/>
      <w:r w:rsidRPr="008660CE">
        <w:rPr>
          <w:rFonts w:eastAsia="Times New Roman"/>
          <w:sz w:val="24"/>
          <w:szCs w:val="24"/>
          <w:lang w:eastAsia="en-US"/>
        </w:rPr>
        <w:t xml:space="preserve"> aansluiting Raalte NW ( met het </w:t>
      </w:r>
      <w:proofErr w:type="spellStart"/>
      <w:r w:rsidRPr="008660CE">
        <w:rPr>
          <w:rFonts w:eastAsia="Times New Roman"/>
          <w:sz w:val="24"/>
          <w:szCs w:val="24"/>
          <w:lang w:eastAsia="en-US"/>
        </w:rPr>
        <w:t>Hoftheater</w:t>
      </w:r>
      <w:proofErr w:type="spellEnd"/>
      <w:r w:rsidRPr="008660CE">
        <w:rPr>
          <w:rFonts w:eastAsia="Times New Roman"/>
          <w:sz w:val="24"/>
          <w:szCs w:val="24"/>
          <w:lang w:eastAsia="en-US"/>
        </w:rPr>
        <w:t xml:space="preserve"> ) met centrum-Raalte en sportvelden </w:t>
      </w:r>
      <w:proofErr w:type="spellStart"/>
      <w:r w:rsidRPr="008660CE">
        <w:rPr>
          <w:rFonts w:eastAsia="Times New Roman"/>
          <w:sz w:val="24"/>
          <w:szCs w:val="24"/>
          <w:lang w:eastAsia="en-US"/>
        </w:rPr>
        <w:t>Tijenraan</w:t>
      </w:r>
      <w:proofErr w:type="spellEnd"/>
      <w:r w:rsidRPr="008660CE">
        <w:rPr>
          <w:rFonts w:eastAsia="Times New Roman"/>
          <w:sz w:val="24"/>
          <w:szCs w:val="24"/>
          <w:lang w:eastAsia="en-US"/>
        </w:rPr>
        <w:t>. Dit geldt m.n. voor vele scholieren die dagelijks Raalte bezoeken en Woon-Werkverkeer vanuit Raalte</w:t>
      </w:r>
      <w:r w:rsidR="00F86CCD" w:rsidRPr="008660CE">
        <w:rPr>
          <w:rFonts w:eastAsia="Times New Roman"/>
          <w:sz w:val="24"/>
          <w:szCs w:val="24"/>
          <w:lang w:eastAsia="en-US"/>
        </w:rPr>
        <w:t xml:space="preserve">, bezoekers van het </w:t>
      </w:r>
      <w:proofErr w:type="spellStart"/>
      <w:r w:rsidR="00F86CCD" w:rsidRPr="008660CE">
        <w:rPr>
          <w:rFonts w:eastAsia="Times New Roman"/>
          <w:sz w:val="24"/>
          <w:szCs w:val="24"/>
          <w:lang w:eastAsia="en-US"/>
        </w:rPr>
        <w:t>Hoftheater</w:t>
      </w:r>
      <w:proofErr w:type="spellEnd"/>
      <w:r w:rsidR="00F86CCD" w:rsidRPr="008660CE">
        <w:rPr>
          <w:rFonts w:eastAsia="Times New Roman"/>
          <w:sz w:val="24"/>
          <w:szCs w:val="24"/>
          <w:lang w:eastAsia="en-US"/>
        </w:rPr>
        <w:t xml:space="preserve"> vanuit Raalte-Centrum en Raalte-Zuid.</w:t>
      </w:r>
      <w:r w:rsidRPr="008660CE">
        <w:rPr>
          <w:rFonts w:eastAsia="Times New Roman"/>
          <w:sz w:val="24"/>
          <w:szCs w:val="24"/>
          <w:lang w:eastAsia="en-US"/>
        </w:rPr>
        <w:br/>
      </w:r>
      <w:r w:rsidR="001A2C06">
        <w:rPr>
          <w:rFonts w:eastAsia="Times New Roman"/>
          <w:sz w:val="24"/>
          <w:szCs w:val="24"/>
          <w:lang w:eastAsia="en-US"/>
        </w:rPr>
        <w:t>b.</w:t>
      </w:r>
      <w:r w:rsidRPr="008660CE">
        <w:rPr>
          <w:rFonts w:eastAsia="Times New Roman"/>
          <w:sz w:val="24"/>
          <w:szCs w:val="24"/>
          <w:lang w:eastAsia="en-US"/>
        </w:rPr>
        <w:t> </w:t>
      </w:r>
      <w:r w:rsidR="00F86CCD" w:rsidRPr="008660CE">
        <w:rPr>
          <w:rFonts w:eastAsia="Times New Roman"/>
          <w:sz w:val="24"/>
          <w:szCs w:val="24"/>
          <w:lang w:eastAsia="en-US"/>
        </w:rPr>
        <w:t xml:space="preserve">Ideale </w:t>
      </w:r>
      <w:r w:rsidRPr="008660CE">
        <w:rPr>
          <w:rFonts w:eastAsia="Times New Roman"/>
          <w:sz w:val="24"/>
          <w:szCs w:val="24"/>
          <w:lang w:eastAsia="en-US"/>
        </w:rPr>
        <w:t>Maaswijdte in het fietsnetwerk;  met name zeer relevant voor Raalte-Noord ( uitbreiding nieuwbouw in westelijke richting ) in verbinding met Raalte-Centrum (</w:t>
      </w:r>
      <w:proofErr w:type="spellStart"/>
      <w:r w:rsidRPr="008660CE">
        <w:rPr>
          <w:rFonts w:eastAsia="Times New Roman"/>
          <w:sz w:val="24"/>
          <w:szCs w:val="24"/>
          <w:lang w:eastAsia="en-US"/>
        </w:rPr>
        <w:t>vice</w:t>
      </w:r>
      <w:proofErr w:type="spellEnd"/>
      <w:r w:rsidRPr="008660CE">
        <w:rPr>
          <w:rFonts w:eastAsia="Times New Roman"/>
          <w:sz w:val="24"/>
          <w:szCs w:val="24"/>
          <w:lang w:eastAsia="en-US"/>
        </w:rPr>
        <w:t xml:space="preserve"> versa)</w:t>
      </w:r>
      <w:r w:rsidRPr="008660CE">
        <w:rPr>
          <w:rFonts w:eastAsia="Times New Roman"/>
          <w:sz w:val="24"/>
          <w:szCs w:val="24"/>
          <w:lang w:eastAsia="en-US"/>
        </w:rPr>
        <w:br/>
      </w:r>
      <w:r w:rsidR="001A2C06">
        <w:rPr>
          <w:rFonts w:eastAsia="Times New Roman"/>
          <w:sz w:val="24"/>
          <w:szCs w:val="24"/>
          <w:lang w:eastAsia="en-US"/>
        </w:rPr>
        <w:t>c.</w:t>
      </w:r>
      <w:r w:rsidRPr="008660CE">
        <w:rPr>
          <w:rFonts w:eastAsia="Times New Roman"/>
          <w:sz w:val="24"/>
          <w:szCs w:val="24"/>
          <w:lang w:eastAsia="en-US"/>
        </w:rPr>
        <w:t xml:space="preserve"> BRUG of TUNNEL </w:t>
      </w:r>
      <w:r w:rsidR="00AE3461" w:rsidRPr="008660CE">
        <w:rPr>
          <w:rFonts w:eastAsia="Times New Roman"/>
          <w:sz w:val="24"/>
          <w:szCs w:val="24"/>
          <w:lang w:eastAsia="en-US"/>
        </w:rPr>
        <w:t>? TUNNEL</w:t>
      </w:r>
      <w:r w:rsidRPr="008660CE">
        <w:rPr>
          <w:rFonts w:eastAsia="Times New Roman"/>
          <w:sz w:val="24"/>
          <w:szCs w:val="24"/>
          <w:lang w:eastAsia="en-US"/>
        </w:rPr>
        <w:t xml:space="preserve"> is voor fietsers veel prettiger gezien de lagere hellingsgraad en dus een hogere voorkeur geniet</w:t>
      </w:r>
      <w:r w:rsidRPr="008660CE">
        <w:rPr>
          <w:rFonts w:eastAsia="Times New Roman"/>
          <w:sz w:val="24"/>
          <w:szCs w:val="24"/>
          <w:lang w:eastAsia="en-US"/>
        </w:rPr>
        <w:br/>
      </w:r>
      <w:r w:rsidR="001A2C06">
        <w:rPr>
          <w:rFonts w:eastAsia="Times New Roman"/>
          <w:sz w:val="24"/>
          <w:szCs w:val="24"/>
          <w:lang w:eastAsia="en-US"/>
        </w:rPr>
        <w:t xml:space="preserve">d. </w:t>
      </w:r>
      <w:r w:rsidRPr="008660CE">
        <w:rPr>
          <w:rFonts w:eastAsia="Times New Roman"/>
          <w:sz w:val="24"/>
          <w:szCs w:val="24"/>
          <w:lang w:eastAsia="en-US"/>
        </w:rPr>
        <w:t xml:space="preserve">nog gebruik van </w:t>
      </w:r>
      <w:proofErr w:type="spellStart"/>
      <w:r w:rsidRPr="008660CE">
        <w:rPr>
          <w:rFonts w:eastAsia="Times New Roman"/>
          <w:sz w:val="24"/>
          <w:szCs w:val="24"/>
          <w:lang w:eastAsia="en-US"/>
        </w:rPr>
        <w:t>VRI’s</w:t>
      </w:r>
      <w:proofErr w:type="spellEnd"/>
      <w:r w:rsidRPr="008660CE">
        <w:rPr>
          <w:rFonts w:eastAsia="Times New Roman"/>
          <w:sz w:val="24"/>
          <w:szCs w:val="24"/>
          <w:lang w:eastAsia="en-US"/>
        </w:rPr>
        <w:t xml:space="preserve"> ?  </w:t>
      </w:r>
      <w:r w:rsidR="00AE3461" w:rsidRPr="008660CE">
        <w:rPr>
          <w:rFonts w:eastAsia="Times New Roman"/>
          <w:sz w:val="24"/>
          <w:szCs w:val="24"/>
          <w:lang w:eastAsia="en-US"/>
        </w:rPr>
        <w:t>Zo ja : waar ?</w:t>
      </w:r>
    </w:p>
    <w:p w14:paraId="45B88C55" w14:textId="5BFD6DD8" w:rsidR="00EC3F04" w:rsidRPr="008660CE" w:rsidRDefault="00EC3F04" w:rsidP="001A2C06">
      <w:pPr>
        <w:pStyle w:val="Lijstalinea"/>
        <w:numPr>
          <w:ilvl w:val="0"/>
          <w:numId w:val="3"/>
        </w:numPr>
        <w:rPr>
          <w:rFonts w:eastAsia="Times New Roman"/>
          <w:sz w:val="24"/>
          <w:szCs w:val="24"/>
          <w:lang w:eastAsia="en-US"/>
        </w:rPr>
      </w:pPr>
      <w:r w:rsidRPr="008660CE">
        <w:rPr>
          <w:rFonts w:eastAsia="Times New Roman"/>
          <w:b/>
          <w:bCs/>
          <w:sz w:val="24"/>
          <w:szCs w:val="24"/>
          <w:lang w:eastAsia="en-US"/>
        </w:rPr>
        <w:t>De parallelstructuur</w:t>
      </w:r>
      <w:r w:rsidR="006F10BA" w:rsidRPr="008660CE">
        <w:rPr>
          <w:rFonts w:eastAsia="Times New Roman"/>
          <w:b/>
          <w:bCs/>
          <w:sz w:val="24"/>
          <w:szCs w:val="24"/>
          <w:lang w:eastAsia="en-US"/>
        </w:rPr>
        <w:t xml:space="preserve"> + toekomst F35</w:t>
      </w:r>
      <w:r w:rsidRPr="008660CE">
        <w:rPr>
          <w:rFonts w:eastAsia="Times New Roman"/>
          <w:sz w:val="24"/>
          <w:szCs w:val="24"/>
          <w:lang w:eastAsia="en-US"/>
        </w:rPr>
        <w:br/>
        <w:t xml:space="preserve">Te onduidelijk welk karakter die krijgt : Fietsstraat ? 30  km/u ? 60 km/u ? </w:t>
      </w:r>
      <w:r w:rsidR="00B95A8F" w:rsidRPr="008660CE">
        <w:rPr>
          <w:rFonts w:eastAsia="Times New Roman"/>
          <w:sz w:val="24"/>
          <w:szCs w:val="24"/>
          <w:lang w:eastAsia="en-US"/>
        </w:rPr>
        <w:t>Fietssnelweg ?</w:t>
      </w:r>
      <w:r w:rsidR="006F10BA" w:rsidRPr="008660CE">
        <w:rPr>
          <w:rFonts w:eastAsia="Times New Roman"/>
          <w:sz w:val="24"/>
          <w:szCs w:val="24"/>
          <w:lang w:eastAsia="en-US"/>
        </w:rPr>
        <w:br/>
        <w:t>Ook de parallelstructuur zal veelvuldig gebruikt gaan worden door fietsers / wandelaars maar ook door m.n. landbouwverkeer / vrachtverkeer / autoverkeer. Hoe wordt de veiligheid van de grote stroom fietsers van / naar Raalte gegarandeerd ?</w:t>
      </w:r>
      <w:r w:rsidR="00B95A8F" w:rsidRPr="008660CE">
        <w:rPr>
          <w:rFonts w:eastAsia="Times New Roman"/>
          <w:sz w:val="24"/>
          <w:szCs w:val="24"/>
          <w:lang w:eastAsia="en-US"/>
        </w:rPr>
        <w:br/>
        <w:t xml:space="preserve">Daarnaast speelt de wens van de provincie de F35 van Nijverdal naar Zwolle door te trekken. De parallelstructuur kan daar wellicht voor gebruikt worden maar stelt ook weer eisen aan de vormgeving van de parallelstructuur ! </w:t>
      </w:r>
    </w:p>
    <w:p w14:paraId="6AF376F6" w14:textId="768009FB" w:rsidR="001A2C06" w:rsidRDefault="00EC3F04" w:rsidP="001A2C06">
      <w:pPr>
        <w:pStyle w:val="Lijstalinea"/>
        <w:numPr>
          <w:ilvl w:val="0"/>
          <w:numId w:val="3"/>
        </w:numPr>
        <w:rPr>
          <w:rFonts w:eastAsia="Times New Roman"/>
          <w:sz w:val="24"/>
          <w:szCs w:val="24"/>
          <w:lang w:eastAsia="en-US"/>
        </w:rPr>
      </w:pPr>
      <w:r w:rsidRPr="001A2C06">
        <w:rPr>
          <w:rFonts w:eastAsia="Times New Roman"/>
          <w:b/>
          <w:bCs/>
          <w:sz w:val="24"/>
          <w:szCs w:val="24"/>
          <w:lang w:eastAsia="en-US"/>
        </w:rPr>
        <w:t xml:space="preserve">Kruispunt Bos </w:t>
      </w:r>
      <w:r w:rsidR="001A2C06" w:rsidRPr="001A2C06">
        <w:rPr>
          <w:rFonts w:eastAsia="Times New Roman"/>
          <w:b/>
          <w:bCs/>
          <w:sz w:val="24"/>
          <w:szCs w:val="24"/>
          <w:lang w:eastAsia="en-US"/>
        </w:rPr>
        <w:t>: waarom toch niet meegenomen ?</w:t>
      </w:r>
      <w:r w:rsidRPr="001A2C06">
        <w:rPr>
          <w:rFonts w:eastAsia="Times New Roman"/>
          <w:sz w:val="24"/>
          <w:szCs w:val="24"/>
          <w:lang w:eastAsia="en-US"/>
        </w:rPr>
        <w:br/>
        <w:t xml:space="preserve">Je kunt de toekomstige oplossing voor </w:t>
      </w:r>
      <w:r w:rsidRPr="001C1496">
        <w:rPr>
          <w:rFonts w:eastAsia="Times New Roman"/>
          <w:sz w:val="24"/>
          <w:szCs w:val="24"/>
          <w:u w:val="single"/>
          <w:lang w:eastAsia="en-US"/>
        </w:rPr>
        <w:t>dit knooppunt NIET los zien van de overige aanpassingen aan de N35 ; komt er wel of niet een Fietsoversteek in de buurt van dit kruispunt ?</w:t>
      </w:r>
      <w:r w:rsidRPr="001C1496">
        <w:rPr>
          <w:rFonts w:eastAsia="Times New Roman"/>
          <w:sz w:val="24"/>
          <w:szCs w:val="24"/>
          <w:u w:val="single"/>
          <w:lang w:eastAsia="en-US"/>
        </w:rPr>
        <w:br/>
      </w:r>
      <w:r w:rsidRPr="001A2C06">
        <w:rPr>
          <w:rFonts w:eastAsia="Times New Roman"/>
          <w:sz w:val="24"/>
          <w:szCs w:val="24"/>
          <w:lang w:eastAsia="en-US"/>
        </w:rPr>
        <w:t xml:space="preserve">Zo niet: waar komt er wel een ? Zoals eerder gezegd : </w:t>
      </w:r>
      <w:r w:rsidRPr="001C1496">
        <w:rPr>
          <w:rFonts w:eastAsia="Times New Roman"/>
          <w:b/>
          <w:bCs/>
          <w:sz w:val="24"/>
          <w:szCs w:val="24"/>
          <w:u w:val="single"/>
          <w:lang w:eastAsia="en-US"/>
        </w:rPr>
        <w:t xml:space="preserve">de maaswijdte </w:t>
      </w:r>
      <w:r w:rsidRPr="001A2C06">
        <w:rPr>
          <w:rFonts w:eastAsia="Times New Roman"/>
          <w:sz w:val="24"/>
          <w:szCs w:val="24"/>
          <w:lang w:eastAsia="en-US"/>
        </w:rPr>
        <w:t>speelt hier een belangrijke rol in dit deel van Raalte</w:t>
      </w:r>
      <w:r w:rsidR="001C1496">
        <w:rPr>
          <w:rFonts w:eastAsia="Times New Roman"/>
          <w:sz w:val="24"/>
          <w:szCs w:val="24"/>
          <w:lang w:eastAsia="en-US"/>
        </w:rPr>
        <w:t xml:space="preserve"> dat zich nog volop ontwikkelt.</w:t>
      </w:r>
      <w:r w:rsidR="001A2C06">
        <w:rPr>
          <w:rFonts w:eastAsia="Times New Roman"/>
          <w:sz w:val="24"/>
          <w:szCs w:val="24"/>
          <w:lang w:eastAsia="en-US"/>
        </w:rPr>
        <w:br/>
        <w:t xml:space="preserve">In de bijlage hieronder zoomen we nog even apart in op de situatie bij Raalte, waarmee we het bewijs leveren dat eigenlijk dat de </w:t>
      </w:r>
      <w:r w:rsidR="00BE535D">
        <w:rPr>
          <w:rFonts w:eastAsia="Times New Roman"/>
          <w:sz w:val="24"/>
          <w:szCs w:val="24"/>
          <w:lang w:eastAsia="en-US"/>
        </w:rPr>
        <w:t>fiets-</w:t>
      </w:r>
      <w:r w:rsidR="001A2C06">
        <w:rPr>
          <w:rFonts w:eastAsia="Times New Roman"/>
          <w:sz w:val="24"/>
          <w:szCs w:val="24"/>
          <w:lang w:eastAsia="en-US"/>
        </w:rPr>
        <w:t xml:space="preserve">oversteeksituaties bij kruispunt Bos, De </w:t>
      </w:r>
      <w:proofErr w:type="spellStart"/>
      <w:r w:rsidR="001A2C06">
        <w:rPr>
          <w:rFonts w:eastAsia="Times New Roman"/>
          <w:sz w:val="24"/>
          <w:szCs w:val="24"/>
          <w:lang w:eastAsia="en-US"/>
        </w:rPr>
        <w:t>Ganzeboomlaan</w:t>
      </w:r>
      <w:proofErr w:type="spellEnd"/>
      <w:r w:rsidR="001A2C06">
        <w:rPr>
          <w:rFonts w:eastAsia="Times New Roman"/>
          <w:sz w:val="24"/>
          <w:szCs w:val="24"/>
          <w:lang w:eastAsia="en-US"/>
        </w:rPr>
        <w:t xml:space="preserve"> en de Almelosestraat en de bijbehorende maaswijdte echt integraal en nog eens kritisch onder de </w:t>
      </w:r>
      <w:proofErr w:type="spellStart"/>
      <w:r w:rsidR="001A2C06">
        <w:rPr>
          <w:rFonts w:eastAsia="Times New Roman"/>
          <w:sz w:val="24"/>
          <w:szCs w:val="24"/>
          <w:lang w:eastAsia="en-US"/>
        </w:rPr>
        <w:t>loupe</w:t>
      </w:r>
      <w:proofErr w:type="spellEnd"/>
      <w:r w:rsidR="001A2C06">
        <w:rPr>
          <w:rFonts w:eastAsia="Times New Roman"/>
          <w:sz w:val="24"/>
          <w:szCs w:val="24"/>
          <w:lang w:eastAsia="en-US"/>
        </w:rPr>
        <w:t xml:space="preserve"> dienen te worden genomen.</w:t>
      </w:r>
    </w:p>
    <w:p w14:paraId="74FA20AF" w14:textId="77777777" w:rsidR="001A2C06" w:rsidRDefault="001A2C06" w:rsidP="001A2C06">
      <w:pPr>
        <w:rPr>
          <w:rFonts w:eastAsia="Times New Roman"/>
          <w:sz w:val="24"/>
          <w:szCs w:val="24"/>
          <w:lang w:eastAsia="en-US"/>
        </w:rPr>
      </w:pPr>
    </w:p>
    <w:p w14:paraId="068FC3BB" w14:textId="7AC1B999" w:rsidR="001A2C06" w:rsidRPr="001A2C06" w:rsidRDefault="001A2C06" w:rsidP="001A2C06">
      <w:pPr>
        <w:rPr>
          <w:rFonts w:eastAsia="Times New Roman"/>
          <w:sz w:val="24"/>
          <w:szCs w:val="24"/>
          <w:lang w:eastAsia="en-US"/>
        </w:rPr>
      </w:pPr>
      <w:r w:rsidRPr="001A2C06">
        <w:rPr>
          <w:rFonts w:eastAsia="Times New Roman"/>
          <w:sz w:val="24"/>
          <w:szCs w:val="24"/>
          <w:lang w:eastAsia="en-US"/>
        </w:rPr>
        <w:br/>
      </w:r>
    </w:p>
    <w:p w14:paraId="2B2E8CB3" w14:textId="01903937" w:rsidR="001A2C06" w:rsidRDefault="001A2C06" w:rsidP="001A2C06">
      <w:pPr>
        <w:pStyle w:val="Lijstalinea"/>
        <w:rPr>
          <w:rFonts w:eastAsia="Times New Roman"/>
          <w:sz w:val="24"/>
          <w:szCs w:val="24"/>
        </w:rPr>
      </w:pPr>
      <w:r w:rsidRPr="001C1496">
        <w:rPr>
          <w:rFonts w:eastAsia="Times New Roman"/>
          <w:b/>
          <w:bCs/>
          <w:sz w:val="24"/>
          <w:szCs w:val="24"/>
        </w:rPr>
        <w:t xml:space="preserve">BIJLAGE </w:t>
      </w:r>
      <w:r w:rsidR="000F2024">
        <w:rPr>
          <w:rFonts w:eastAsia="Times New Roman"/>
          <w:b/>
          <w:bCs/>
          <w:sz w:val="24"/>
          <w:szCs w:val="24"/>
        </w:rPr>
        <w:t xml:space="preserve">KANTTEKENINGEN RECONSTRUCTIE N35 bij </w:t>
      </w:r>
      <w:r w:rsidR="001C1496">
        <w:rPr>
          <w:rFonts w:eastAsia="Times New Roman"/>
          <w:b/>
          <w:bCs/>
          <w:sz w:val="24"/>
          <w:szCs w:val="24"/>
        </w:rPr>
        <w:t>RAALTE</w:t>
      </w:r>
      <w:r w:rsidRPr="001C1496">
        <w:rPr>
          <w:rFonts w:eastAsia="Times New Roman"/>
          <w:b/>
          <w:bCs/>
          <w:sz w:val="24"/>
          <w:szCs w:val="24"/>
        </w:rPr>
        <w:t>:</w:t>
      </w:r>
      <w:r w:rsidRPr="001C1496">
        <w:rPr>
          <w:rFonts w:eastAsia="Times New Roman"/>
          <w:sz w:val="24"/>
          <w:szCs w:val="24"/>
        </w:rPr>
        <w:t xml:space="preserve"> </w:t>
      </w:r>
    </w:p>
    <w:p w14:paraId="45DACA52" w14:textId="77777777" w:rsidR="000F2024" w:rsidRPr="001C1496" w:rsidRDefault="000F2024" w:rsidP="001A2C06">
      <w:pPr>
        <w:pStyle w:val="Lijstalinea"/>
        <w:rPr>
          <w:rFonts w:eastAsia="Times New Roman"/>
          <w:sz w:val="24"/>
          <w:szCs w:val="24"/>
        </w:rPr>
      </w:pPr>
    </w:p>
    <w:p w14:paraId="1E66C54F" w14:textId="3AC4CE63" w:rsidR="008660CE" w:rsidRPr="001A2C06" w:rsidRDefault="008660CE" w:rsidP="001A2C06">
      <w:pPr>
        <w:pStyle w:val="Lijstalinea"/>
        <w:rPr>
          <w:rFonts w:eastAsia="Times New Roman"/>
          <w:sz w:val="24"/>
          <w:szCs w:val="24"/>
          <w:lang w:eastAsia="en-US"/>
        </w:rPr>
      </w:pPr>
      <w:r w:rsidRPr="001A2C06">
        <w:rPr>
          <w:rFonts w:eastAsia="Times New Roman"/>
          <w:sz w:val="24"/>
          <w:szCs w:val="24"/>
        </w:rPr>
        <w:t>Concreet zijn er bij Raalte twee grote vraagtekens voor goede fietskruisingen:</w:t>
      </w:r>
    </w:p>
    <w:p w14:paraId="67AC34F3" w14:textId="13DFB26F" w:rsidR="008660CE" w:rsidRDefault="008660CE" w:rsidP="001C1496">
      <w:pPr>
        <w:pStyle w:val="Lijstalinea"/>
        <w:numPr>
          <w:ilvl w:val="0"/>
          <w:numId w:val="4"/>
        </w:numPr>
        <w:rPr>
          <w:rFonts w:eastAsia="Times New Roman"/>
          <w:sz w:val="24"/>
          <w:szCs w:val="24"/>
        </w:rPr>
      </w:pPr>
      <w:r w:rsidRPr="001A2C06">
        <w:rPr>
          <w:rFonts w:eastAsia="Times New Roman"/>
          <w:sz w:val="24"/>
          <w:szCs w:val="24"/>
        </w:rPr>
        <w:t>Wanneer de huidige (VRI-geregelde) oversteek Almelosestraat - Hooilandweg vervalt (Alternatief 2), verdwijnt een aantrekkelijke, snelle en eenvoudige fiets- en loopverbinding tussen Raalte Noord / Mariënheem en industrieterrein De Zegge: een belangrijke werklocatie. Het alternatief voor fietsers is allerminst geruststellend: wanneer de plannen doorgang vinden, moeten fietsers dadelijk omfietsen (meer naar het oosten) én moeten ze een viaduct over, om het autoverkeer te kunnen passeren. Bovendien worden fietsers in dit plan gedwongen langs het drukke autoverkeer vanuit Raalte Noord naar de nieuwe aansluiting van de N35 te fietsen. Dat is geen reclame voor fietsen: omfietsen naast verkeerslawaai. Terwijl Raalte Noord juist als fietsvriendelijke wijk is ontwikkeld</w:t>
      </w:r>
      <w:r w:rsidR="001C1496">
        <w:rPr>
          <w:rFonts w:eastAsia="Times New Roman"/>
          <w:sz w:val="24"/>
          <w:szCs w:val="24"/>
        </w:rPr>
        <w:t>.</w:t>
      </w:r>
    </w:p>
    <w:p w14:paraId="6E779E95" w14:textId="77777777" w:rsidR="001C1496" w:rsidRPr="001C1496" w:rsidRDefault="001C1496" w:rsidP="001C1496">
      <w:pPr>
        <w:pStyle w:val="Lijstalinea"/>
        <w:ind w:left="1080"/>
        <w:rPr>
          <w:rFonts w:eastAsia="Times New Roman"/>
          <w:sz w:val="24"/>
          <w:szCs w:val="24"/>
        </w:rPr>
      </w:pPr>
      <w:r w:rsidRPr="001C1496">
        <w:rPr>
          <w:rFonts w:eastAsia="Times New Roman"/>
          <w:sz w:val="24"/>
          <w:szCs w:val="24"/>
        </w:rPr>
        <w:t>Bij uitvoering van Alternatief 2 ontstaat ruimte tussen het huidige kruispunt N35/N348 (</w:t>
      </w:r>
      <w:proofErr w:type="spellStart"/>
      <w:r w:rsidRPr="001C1496">
        <w:rPr>
          <w:rFonts w:eastAsia="Times New Roman"/>
          <w:sz w:val="24"/>
          <w:szCs w:val="24"/>
        </w:rPr>
        <w:t>Ommerweg</w:t>
      </w:r>
      <w:proofErr w:type="spellEnd"/>
      <w:r w:rsidRPr="001C1496">
        <w:rPr>
          <w:rFonts w:eastAsia="Times New Roman"/>
          <w:sz w:val="24"/>
          <w:szCs w:val="24"/>
        </w:rPr>
        <w:t xml:space="preserve">) en de Almelosestraat voor een </w:t>
      </w:r>
      <w:proofErr w:type="spellStart"/>
      <w:r w:rsidRPr="001C1496">
        <w:rPr>
          <w:rFonts w:eastAsia="Times New Roman"/>
          <w:sz w:val="24"/>
          <w:szCs w:val="24"/>
        </w:rPr>
        <w:t>vrijliggende</w:t>
      </w:r>
      <w:proofErr w:type="spellEnd"/>
      <w:r w:rsidRPr="001C1496">
        <w:rPr>
          <w:rFonts w:eastAsia="Times New Roman"/>
          <w:sz w:val="24"/>
          <w:szCs w:val="24"/>
        </w:rPr>
        <w:t xml:space="preserve"> fietsverbinding. Wanneer fiets en voetganger niet als sluitstuk van de begroting wordt behandeld, is dit een uitstekende kans om een goede fietsverbinding te realiseren (zie afbeelding).</w:t>
      </w:r>
    </w:p>
    <w:p w14:paraId="7E0BB1B6" w14:textId="77777777" w:rsidR="001C1496" w:rsidRPr="001C1496" w:rsidRDefault="001C1496" w:rsidP="001C1496">
      <w:pPr>
        <w:pStyle w:val="Lijstalinea"/>
        <w:ind w:left="1080"/>
        <w:rPr>
          <w:rFonts w:eastAsia="Times New Roman"/>
          <w:sz w:val="24"/>
          <w:szCs w:val="24"/>
        </w:rPr>
      </w:pPr>
    </w:p>
    <w:p w14:paraId="21AD8F6D" w14:textId="5D8D9706" w:rsidR="001C1496" w:rsidRPr="001C1496" w:rsidRDefault="001C1496" w:rsidP="001C1496">
      <w:pPr>
        <w:pStyle w:val="Lijstalinea"/>
        <w:ind w:left="1080"/>
        <w:rPr>
          <w:rFonts w:eastAsia="Times New Roman"/>
          <w:color w:val="0F5C1A"/>
          <w:sz w:val="24"/>
          <w:szCs w:val="24"/>
        </w:rPr>
      </w:pPr>
      <w:r w:rsidRPr="001C1496">
        <w:rPr>
          <w:rFonts w:eastAsia="Times New Roman"/>
          <w:sz w:val="24"/>
          <w:szCs w:val="24"/>
        </w:rPr>
        <w:t> </w:t>
      </w:r>
      <w:r>
        <w:rPr>
          <w:noProof/>
        </w:rPr>
        <w:drawing>
          <wp:inline distT="0" distB="0" distL="0" distR="0" wp14:anchorId="06EA8832" wp14:editId="4E5CEA19">
            <wp:extent cx="3009900" cy="3228975"/>
            <wp:effectExtent l="0" t="0" r="0" b="9525"/>
            <wp:docPr id="873947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009900" cy="3228975"/>
                    </a:xfrm>
                    <a:prstGeom prst="rect">
                      <a:avLst/>
                    </a:prstGeom>
                    <a:noFill/>
                    <a:ln>
                      <a:noFill/>
                    </a:ln>
                  </pic:spPr>
                </pic:pic>
              </a:graphicData>
            </a:graphic>
          </wp:inline>
        </w:drawing>
      </w:r>
    </w:p>
    <w:p w14:paraId="1A640943" w14:textId="77777777" w:rsidR="001C1496" w:rsidRPr="001C1496" w:rsidRDefault="001C1496" w:rsidP="001C1496">
      <w:pPr>
        <w:ind w:left="720"/>
        <w:rPr>
          <w:rFonts w:eastAsia="Times New Roman"/>
          <w:color w:val="0F5C1A"/>
          <w:sz w:val="24"/>
          <w:szCs w:val="24"/>
        </w:rPr>
      </w:pPr>
    </w:p>
    <w:p w14:paraId="0AC41FD1" w14:textId="762D5342" w:rsidR="001C1496" w:rsidRPr="001C1496" w:rsidRDefault="001C1496" w:rsidP="001C1496">
      <w:pPr>
        <w:pStyle w:val="Lijstalinea"/>
        <w:numPr>
          <w:ilvl w:val="0"/>
          <w:numId w:val="4"/>
        </w:numPr>
        <w:rPr>
          <w:rFonts w:eastAsia="Times New Roman"/>
          <w:sz w:val="24"/>
          <w:szCs w:val="24"/>
        </w:rPr>
      </w:pPr>
      <w:r w:rsidRPr="001C1496">
        <w:rPr>
          <w:rFonts w:eastAsia="Times New Roman"/>
          <w:sz w:val="24"/>
          <w:szCs w:val="24"/>
        </w:rPr>
        <w:t> Nogmaals : tot onze spijt wordt kruispunt Bos (knooppunt Raalte) niet in deze plannen genoemd. Ook daar is het tot op heden twijfelachtig of een goede fietsverbinding wordt gerealiseerd tussen Raalte Noord en dorp. Het doemscenario is dat de fietser in alle plannen - vanwege budgetredenen - buiten wal en schip gaat vallen. Met als resultaat fietsverbindingen die onaantrekkelijk zijn, ver omfietsen zijn, of zelfs in het geheel afwezig zijn.</w:t>
      </w:r>
    </w:p>
    <w:p w14:paraId="21054B8D" w14:textId="77777777" w:rsidR="001C1496" w:rsidRPr="001C1496" w:rsidRDefault="001C1496" w:rsidP="001C1496">
      <w:pPr>
        <w:pStyle w:val="Lijstalinea"/>
        <w:ind w:left="1080"/>
        <w:rPr>
          <w:rFonts w:eastAsia="Times New Roman"/>
          <w:sz w:val="24"/>
          <w:szCs w:val="24"/>
        </w:rPr>
      </w:pPr>
    </w:p>
    <w:p w14:paraId="633023A8" w14:textId="052860C1" w:rsidR="001C1496" w:rsidRPr="001C1496" w:rsidRDefault="001C1496" w:rsidP="001C1496">
      <w:pPr>
        <w:rPr>
          <w:rFonts w:eastAsia="Times New Roman"/>
          <w:sz w:val="24"/>
          <w:szCs w:val="24"/>
        </w:rPr>
      </w:pPr>
      <w:r w:rsidRPr="001C1496">
        <w:rPr>
          <w:rFonts w:eastAsia="Times New Roman"/>
          <w:sz w:val="24"/>
          <w:szCs w:val="24"/>
        </w:rPr>
        <w:lastRenderedPageBreak/>
        <w:t xml:space="preserve">Slechte fietsverbindingen resulteren ook in minder fietsgebruik en bewoners van de </w:t>
      </w:r>
      <w:proofErr w:type="spellStart"/>
      <w:r w:rsidRPr="001C1496">
        <w:rPr>
          <w:rFonts w:eastAsia="Times New Roman"/>
          <w:sz w:val="24"/>
          <w:szCs w:val="24"/>
        </w:rPr>
        <w:t>Fransiscushof</w:t>
      </w:r>
      <w:proofErr w:type="spellEnd"/>
      <w:r w:rsidRPr="001C1496">
        <w:rPr>
          <w:rFonts w:eastAsia="Times New Roman"/>
          <w:sz w:val="24"/>
          <w:szCs w:val="24"/>
        </w:rPr>
        <w:t xml:space="preserve"> (maar ook elders in Raalte Noord), leidt dit ongetwijfeld tot verplaatsingen in het dorp die liever de auto gedaan worden dan met omfietsen langs verkeerslawaai en over een hoog viaduct. Met uitbreiding van de </w:t>
      </w:r>
      <w:proofErr w:type="spellStart"/>
      <w:r w:rsidRPr="001C1496">
        <w:rPr>
          <w:rFonts w:eastAsia="Times New Roman"/>
          <w:sz w:val="24"/>
          <w:szCs w:val="24"/>
        </w:rPr>
        <w:t>Franciscushof</w:t>
      </w:r>
      <w:proofErr w:type="spellEnd"/>
      <w:r w:rsidRPr="001C1496">
        <w:rPr>
          <w:rFonts w:eastAsia="Times New Roman"/>
          <w:sz w:val="24"/>
          <w:szCs w:val="24"/>
        </w:rPr>
        <w:t xml:space="preserve"> - met een paar honderd woningen met honderden nieuwe inwoners, waaronder kinderen die de N35 naar </w:t>
      </w:r>
      <w:proofErr w:type="spellStart"/>
      <w:r w:rsidRPr="001C1496">
        <w:rPr>
          <w:rFonts w:eastAsia="Times New Roman"/>
          <w:sz w:val="24"/>
          <w:szCs w:val="24"/>
        </w:rPr>
        <w:t>Tijenraan</w:t>
      </w:r>
      <w:proofErr w:type="spellEnd"/>
      <w:r w:rsidRPr="001C1496">
        <w:rPr>
          <w:rFonts w:eastAsia="Times New Roman"/>
          <w:sz w:val="24"/>
          <w:szCs w:val="24"/>
        </w:rPr>
        <w:t xml:space="preserve"> en het Carmel College moeten kruisen, is het erg zorgelijk dat hier nog geen goede plannen voor bestaan.</w:t>
      </w:r>
    </w:p>
    <w:p w14:paraId="349E4D64" w14:textId="77777777" w:rsidR="001C1496" w:rsidRPr="001C1496" w:rsidRDefault="001C1496" w:rsidP="001C1496">
      <w:pPr>
        <w:rPr>
          <w:rFonts w:eastAsia="Times New Roman"/>
          <w:sz w:val="24"/>
          <w:szCs w:val="24"/>
        </w:rPr>
      </w:pPr>
    </w:p>
    <w:p w14:paraId="27424621" w14:textId="0D2BF744" w:rsidR="001C1496" w:rsidRPr="000C3279" w:rsidRDefault="001C1496" w:rsidP="001C1496">
      <w:pPr>
        <w:rPr>
          <w:rFonts w:eastAsia="Times New Roman"/>
          <w:sz w:val="28"/>
          <w:szCs w:val="28"/>
        </w:rPr>
      </w:pPr>
      <w:r w:rsidRPr="000C3279">
        <w:rPr>
          <w:rFonts w:eastAsia="Times New Roman"/>
          <w:sz w:val="28"/>
          <w:szCs w:val="28"/>
        </w:rPr>
        <w:t>We verwachten dat het belang van de fietser over AL deze projecten heen wordt geborgd en niet in alle projecten als sluitpost wordt behandeld.</w:t>
      </w:r>
    </w:p>
    <w:p w14:paraId="7805DC41" w14:textId="77777777" w:rsidR="001C1496" w:rsidRPr="001C1496" w:rsidRDefault="001C1496" w:rsidP="001C1496">
      <w:pPr>
        <w:rPr>
          <w:rFonts w:eastAsia="Times New Roman"/>
          <w:sz w:val="24"/>
          <w:szCs w:val="24"/>
        </w:rPr>
      </w:pPr>
    </w:p>
    <w:p w14:paraId="6D8EB9FB" w14:textId="77777777" w:rsidR="00AE3461" w:rsidRPr="001C1496" w:rsidRDefault="00AE3461" w:rsidP="00AE3461">
      <w:pPr>
        <w:ind w:left="360"/>
        <w:rPr>
          <w:rFonts w:eastAsia="Times New Roman"/>
          <w:sz w:val="24"/>
          <w:szCs w:val="24"/>
          <w:lang w:eastAsia="en-US"/>
        </w:rPr>
      </w:pPr>
    </w:p>
    <w:p w14:paraId="7455ED72" w14:textId="1F35EB33" w:rsidR="00AE3461" w:rsidRPr="001C1496" w:rsidRDefault="00AE3461" w:rsidP="00AE3461">
      <w:pPr>
        <w:ind w:left="360"/>
        <w:rPr>
          <w:rFonts w:eastAsia="Times New Roman"/>
          <w:sz w:val="24"/>
          <w:szCs w:val="24"/>
          <w:lang w:eastAsia="en-US"/>
        </w:rPr>
      </w:pPr>
      <w:r w:rsidRPr="001C1496">
        <w:rPr>
          <w:rFonts w:eastAsia="Times New Roman"/>
          <w:sz w:val="24"/>
          <w:szCs w:val="24"/>
          <w:lang w:eastAsia="en-US"/>
        </w:rPr>
        <w:t>Bas van Roessel</w:t>
      </w:r>
    </w:p>
    <w:p w14:paraId="1CD6A1B5" w14:textId="2DB12BC4" w:rsidR="00AE3461" w:rsidRPr="001C1496" w:rsidRDefault="00AE3461" w:rsidP="00AE3461">
      <w:pPr>
        <w:ind w:left="360"/>
        <w:rPr>
          <w:rFonts w:eastAsia="Times New Roman"/>
          <w:sz w:val="24"/>
          <w:szCs w:val="24"/>
          <w:lang w:eastAsia="en-US"/>
        </w:rPr>
      </w:pPr>
      <w:r w:rsidRPr="001C1496">
        <w:rPr>
          <w:rFonts w:eastAsia="Times New Roman"/>
          <w:sz w:val="24"/>
          <w:szCs w:val="24"/>
          <w:lang w:eastAsia="en-US"/>
        </w:rPr>
        <w:t>Namens Fietsersbond Deventer &amp; Salland</w:t>
      </w:r>
    </w:p>
    <w:p w14:paraId="7B7D3441" w14:textId="20173452" w:rsidR="00AE3461" w:rsidRPr="001C1496" w:rsidRDefault="00AE3461" w:rsidP="00AE3461">
      <w:pPr>
        <w:ind w:left="360"/>
        <w:rPr>
          <w:rFonts w:eastAsia="Times New Roman"/>
          <w:sz w:val="24"/>
          <w:szCs w:val="24"/>
          <w:lang w:eastAsia="en-US"/>
        </w:rPr>
      </w:pPr>
      <w:r w:rsidRPr="001C1496">
        <w:rPr>
          <w:rFonts w:eastAsia="Times New Roman"/>
          <w:sz w:val="24"/>
          <w:szCs w:val="24"/>
          <w:lang w:eastAsia="en-US"/>
        </w:rPr>
        <w:t xml:space="preserve">E </w:t>
      </w:r>
      <w:hyperlink r:id="rId7" w:history="1">
        <w:r w:rsidRPr="001C1496">
          <w:rPr>
            <w:rStyle w:val="Hyperlink"/>
            <w:rFonts w:eastAsia="Times New Roman"/>
            <w:color w:val="auto"/>
            <w:sz w:val="24"/>
            <w:szCs w:val="24"/>
            <w:lang w:eastAsia="en-US"/>
          </w:rPr>
          <w:t>deventer@fietsersbond.nl</w:t>
        </w:r>
      </w:hyperlink>
      <w:r w:rsidRPr="001C1496">
        <w:rPr>
          <w:rFonts w:eastAsia="Times New Roman"/>
          <w:sz w:val="24"/>
          <w:szCs w:val="24"/>
          <w:lang w:eastAsia="en-US"/>
        </w:rPr>
        <w:t xml:space="preserve"> </w:t>
      </w:r>
    </w:p>
    <w:p w14:paraId="6A356628" w14:textId="3C3C564D" w:rsidR="00AE3461" w:rsidRPr="001C1496" w:rsidRDefault="00AE3461" w:rsidP="00AE3461">
      <w:pPr>
        <w:ind w:left="360"/>
        <w:rPr>
          <w:rFonts w:eastAsia="Times New Roman"/>
          <w:sz w:val="24"/>
          <w:szCs w:val="24"/>
          <w:lang w:eastAsia="en-US"/>
        </w:rPr>
      </w:pPr>
      <w:r w:rsidRPr="001C1496">
        <w:rPr>
          <w:rFonts w:eastAsia="Times New Roman"/>
          <w:sz w:val="24"/>
          <w:szCs w:val="24"/>
          <w:lang w:eastAsia="en-US"/>
        </w:rPr>
        <w:t>T 0570 618442</w:t>
      </w:r>
    </w:p>
    <w:p w14:paraId="324FDF21" w14:textId="77777777" w:rsidR="00EC3F04" w:rsidRPr="001C1496" w:rsidRDefault="00EC3F04" w:rsidP="00EC3F04">
      <w:pPr>
        <w:rPr>
          <w:sz w:val="24"/>
          <w:szCs w:val="24"/>
          <w:lang w:eastAsia="en-US"/>
        </w:rPr>
      </w:pPr>
    </w:p>
    <w:p w14:paraId="1AC8A282" w14:textId="77777777" w:rsidR="00EF1A55" w:rsidRPr="001C1496" w:rsidRDefault="00EF1A55">
      <w:pPr>
        <w:rPr>
          <w:sz w:val="24"/>
          <w:szCs w:val="24"/>
        </w:rPr>
      </w:pPr>
    </w:p>
    <w:sectPr w:rsidR="00EF1A55" w:rsidRPr="001C1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40580"/>
    <w:multiLevelType w:val="hybridMultilevel"/>
    <w:tmpl w:val="42C4B39C"/>
    <w:lvl w:ilvl="0" w:tplc="CF22037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4F2630B3"/>
    <w:multiLevelType w:val="hybridMultilevel"/>
    <w:tmpl w:val="9DC4DC8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72B00B68"/>
    <w:multiLevelType w:val="hybridMultilevel"/>
    <w:tmpl w:val="6EC05A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5116361">
    <w:abstractNumId w:val="1"/>
  </w:num>
  <w:num w:numId="2" w16cid:durableId="1870993168">
    <w:abstractNumId w:val="1"/>
  </w:num>
  <w:num w:numId="3" w16cid:durableId="944268037">
    <w:abstractNumId w:val="2"/>
  </w:num>
  <w:num w:numId="4" w16cid:durableId="161640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04"/>
    <w:rsid w:val="000943F9"/>
    <w:rsid w:val="000C3279"/>
    <w:rsid w:val="000F2024"/>
    <w:rsid w:val="001A2C06"/>
    <w:rsid w:val="001C1496"/>
    <w:rsid w:val="00656D7C"/>
    <w:rsid w:val="006F10BA"/>
    <w:rsid w:val="008660CE"/>
    <w:rsid w:val="00AE3461"/>
    <w:rsid w:val="00B1477A"/>
    <w:rsid w:val="00B95A8F"/>
    <w:rsid w:val="00BE535D"/>
    <w:rsid w:val="00EB79FC"/>
    <w:rsid w:val="00EC3F04"/>
    <w:rsid w:val="00EF1A55"/>
    <w:rsid w:val="00F86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0063"/>
  <w15:chartTrackingRefBased/>
  <w15:docId w15:val="{8F6054A2-F92B-4D91-AB7C-F2BCDAD7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3F04"/>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3F04"/>
    <w:pPr>
      <w:ind w:left="720"/>
    </w:pPr>
  </w:style>
  <w:style w:type="character" w:styleId="Hyperlink">
    <w:name w:val="Hyperlink"/>
    <w:basedOn w:val="Standaardalinea-lettertype"/>
    <w:uiPriority w:val="99"/>
    <w:unhideWhenUsed/>
    <w:rsid w:val="00AE3461"/>
    <w:rPr>
      <w:color w:val="0563C1" w:themeColor="hyperlink"/>
      <w:u w:val="single"/>
    </w:rPr>
  </w:style>
  <w:style w:type="character" w:styleId="Onopgelostemelding">
    <w:name w:val="Unresolved Mention"/>
    <w:basedOn w:val="Standaardalinea-lettertype"/>
    <w:uiPriority w:val="99"/>
    <w:semiHidden/>
    <w:unhideWhenUsed/>
    <w:rsid w:val="00AE3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754470">
      <w:bodyDiv w:val="1"/>
      <w:marLeft w:val="0"/>
      <w:marRight w:val="0"/>
      <w:marTop w:val="0"/>
      <w:marBottom w:val="0"/>
      <w:divBdr>
        <w:top w:val="none" w:sz="0" w:space="0" w:color="auto"/>
        <w:left w:val="none" w:sz="0" w:space="0" w:color="auto"/>
        <w:bottom w:val="none" w:sz="0" w:space="0" w:color="auto"/>
        <w:right w:val="none" w:sz="0" w:space="0" w:color="auto"/>
      </w:divBdr>
    </w:div>
    <w:div w:id="1425105338">
      <w:bodyDiv w:val="1"/>
      <w:marLeft w:val="0"/>
      <w:marRight w:val="0"/>
      <w:marTop w:val="0"/>
      <w:marBottom w:val="0"/>
      <w:divBdr>
        <w:top w:val="none" w:sz="0" w:space="0" w:color="auto"/>
        <w:left w:val="none" w:sz="0" w:space="0" w:color="auto"/>
        <w:bottom w:val="none" w:sz="0" w:space="0" w:color="auto"/>
        <w:right w:val="none" w:sz="0" w:space="0" w:color="auto"/>
      </w:divBdr>
    </w:div>
    <w:div w:id="1505432400">
      <w:bodyDiv w:val="1"/>
      <w:marLeft w:val="0"/>
      <w:marRight w:val="0"/>
      <w:marTop w:val="0"/>
      <w:marBottom w:val="0"/>
      <w:divBdr>
        <w:top w:val="none" w:sz="0" w:space="0" w:color="auto"/>
        <w:left w:val="none" w:sz="0" w:space="0" w:color="auto"/>
        <w:bottom w:val="none" w:sz="0" w:space="0" w:color="auto"/>
        <w:right w:val="none" w:sz="0" w:space="0" w:color="auto"/>
      </w:divBdr>
    </w:div>
    <w:div w:id="18654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venter@fietsersbon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aacc4423-fb19-4b09-92fc-f030799e0cb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1256</Words>
  <Characters>6908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Roessel</dc:creator>
  <cp:keywords/>
  <dc:description/>
  <cp:lastModifiedBy>Bas van Roessel</cp:lastModifiedBy>
  <cp:revision>8</cp:revision>
  <dcterms:created xsi:type="dcterms:W3CDTF">2024-04-10T08:35:00Z</dcterms:created>
  <dcterms:modified xsi:type="dcterms:W3CDTF">2024-04-14T07:37:00Z</dcterms:modified>
</cp:coreProperties>
</file>